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F646" w14:textId="77777777" w:rsidR="008470A1" w:rsidRDefault="008470A1" w:rsidP="008470A1">
      <w:pPr>
        <w:pStyle w:val="Nadpis2"/>
        <w:spacing w:before="0" w:after="0" w:line="360" w:lineRule="auto"/>
        <w:ind w:left="-426"/>
        <w:jc w:val="center"/>
        <w:rPr>
          <w:rFonts w:ascii="Arial" w:hAnsi="Arial" w:cs="Arial"/>
          <w:color w:val="000000"/>
          <w:sz w:val="16"/>
          <w:szCs w:val="16"/>
          <w:u w:val="single"/>
        </w:rPr>
      </w:pPr>
    </w:p>
    <w:p w14:paraId="2E1C52A8" w14:textId="299F3C9B" w:rsidR="008470A1" w:rsidRDefault="00A34076" w:rsidP="008470A1">
      <w:pPr>
        <w:pStyle w:val="Nadpis2"/>
        <w:spacing w:before="0" w:after="0" w:line="360" w:lineRule="auto"/>
        <w:ind w:left="-426"/>
        <w:jc w:val="center"/>
        <w:rPr>
          <w:rFonts w:ascii="Arial" w:hAnsi="Arial" w:cs="Arial"/>
          <w:color w:val="000000"/>
          <w:u w:val="single"/>
        </w:rPr>
      </w:pPr>
      <w:r w:rsidRPr="002D284A">
        <w:rPr>
          <w:rFonts w:ascii="Arial" w:hAnsi="Arial" w:cs="Arial"/>
          <w:color w:val="000000"/>
          <w:u w:val="single"/>
        </w:rPr>
        <w:t>Pokyny k placení stravného a ubytování</w:t>
      </w:r>
      <w:r w:rsidR="00DA3892">
        <w:rPr>
          <w:rFonts w:ascii="Arial" w:hAnsi="Arial" w:cs="Arial"/>
          <w:color w:val="000000"/>
          <w:u w:val="single"/>
        </w:rPr>
        <w:t xml:space="preserve"> </w:t>
      </w:r>
      <w:r w:rsidR="008470A1">
        <w:rPr>
          <w:rFonts w:ascii="Arial" w:hAnsi="Arial" w:cs="Arial"/>
          <w:color w:val="000000"/>
          <w:u w:val="single"/>
        </w:rPr>
        <w:t>pro školní rok</w:t>
      </w:r>
      <w:r w:rsidR="00DA3892">
        <w:rPr>
          <w:rFonts w:ascii="Arial" w:hAnsi="Arial" w:cs="Arial"/>
          <w:color w:val="000000"/>
          <w:u w:val="single"/>
        </w:rPr>
        <w:t xml:space="preserve"> 202</w:t>
      </w:r>
      <w:r w:rsidR="004D1D89">
        <w:rPr>
          <w:rFonts w:ascii="Arial" w:hAnsi="Arial" w:cs="Arial"/>
          <w:color w:val="000000"/>
          <w:u w:val="single"/>
        </w:rPr>
        <w:t>6</w:t>
      </w:r>
      <w:r w:rsidR="00DA3892">
        <w:rPr>
          <w:rFonts w:ascii="Arial" w:hAnsi="Arial" w:cs="Arial"/>
          <w:color w:val="000000"/>
          <w:u w:val="single"/>
        </w:rPr>
        <w:t>/202</w:t>
      </w:r>
      <w:r w:rsidR="004D1D89">
        <w:rPr>
          <w:rFonts w:ascii="Arial" w:hAnsi="Arial" w:cs="Arial"/>
          <w:color w:val="000000"/>
          <w:u w:val="single"/>
        </w:rPr>
        <w:t>7</w:t>
      </w:r>
      <w:r w:rsidR="008470A1">
        <w:rPr>
          <w:rFonts w:ascii="Arial" w:hAnsi="Arial" w:cs="Arial"/>
          <w:color w:val="000000"/>
          <w:u w:val="single"/>
        </w:rPr>
        <w:t xml:space="preserve"> </w:t>
      </w:r>
    </w:p>
    <w:p w14:paraId="602F4349" w14:textId="7434F15C" w:rsidR="00A34076" w:rsidRPr="008470A1" w:rsidRDefault="008470A1" w:rsidP="00A34076">
      <w:pPr>
        <w:pStyle w:val="Nadpis2"/>
        <w:spacing w:before="0" w:after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8470A1">
        <w:rPr>
          <w:rFonts w:ascii="Arial" w:hAnsi="Arial" w:cs="Arial"/>
          <w:color w:val="000000"/>
        </w:rPr>
        <w:t>(</w:t>
      </w:r>
      <w:r w:rsidRPr="00436690">
        <w:rPr>
          <w:rFonts w:ascii="Arial" w:hAnsi="Arial" w:cs="Arial"/>
          <w:b/>
          <w:bCs/>
          <w:color w:val="EE0000"/>
        </w:rPr>
        <w:t>platné od 1. 9. 2026</w:t>
      </w:r>
      <w:r w:rsidRPr="008470A1">
        <w:rPr>
          <w:rFonts w:ascii="Arial" w:hAnsi="Arial" w:cs="Arial"/>
          <w:color w:val="000000"/>
        </w:rPr>
        <w:t>)</w:t>
      </w:r>
    </w:p>
    <w:p w14:paraId="103534C5" w14:textId="77777777" w:rsidR="00A34076" w:rsidRPr="00AF733A" w:rsidRDefault="00A34076" w:rsidP="00A34076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F733A">
        <w:rPr>
          <w:rFonts w:ascii="Arial" w:hAnsi="Arial" w:cs="Arial"/>
          <w:b/>
          <w:bCs/>
          <w:color w:val="000000"/>
          <w:sz w:val="22"/>
          <w:szCs w:val="22"/>
        </w:rPr>
        <w:t xml:space="preserve">Úhrada za stravování a ubytování se provádí předem vždy do 20. dne měsíce. </w:t>
      </w:r>
    </w:p>
    <w:p w14:paraId="64361699" w14:textId="77777777" w:rsidR="00A34076" w:rsidRPr="00AF733A" w:rsidRDefault="00A34076" w:rsidP="00A34076">
      <w:pPr>
        <w:pStyle w:val="Odstavecseseznamem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 xml:space="preserve">Žáci si vyzvedávají stravu na čip, který stojí zálohově 150,- Kč. </w:t>
      </w:r>
    </w:p>
    <w:p w14:paraId="0A0DCBCB" w14:textId="77777777" w:rsidR="00A34076" w:rsidRPr="00AF733A" w:rsidRDefault="00A34076" w:rsidP="00A34076">
      <w:pPr>
        <w:pStyle w:val="Odstavecseseznamem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 xml:space="preserve">Pokud ho strávník ztratí, musí si koupit nový. </w:t>
      </w:r>
    </w:p>
    <w:p w14:paraId="4E4FE6EA" w14:textId="77777777" w:rsidR="00A34076" w:rsidRPr="00AF733A" w:rsidRDefault="00A34076" w:rsidP="00A34076">
      <w:pPr>
        <w:pStyle w:val="Odstavecseseznamem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 xml:space="preserve">Čip neprovádí odhlášky, pouze eviduje výdej stravy. </w:t>
      </w:r>
    </w:p>
    <w:p w14:paraId="6A5A7360" w14:textId="77777777" w:rsidR="00A34076" w:rsidRPr="00AF733A" w:rsidRDefault="00A34076" w:rsidP="00A34076">
      <w:pPr>
        <w:pStyle w:val="Odstavecseseznamem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 xml:space="preserve">Pokud bude čip při vrácení poškozen (znečištěný barvou a podobně), záloha nebude vrácena. </w:t>
      </w:r>
    </w:p>
    <w:p w14:paraId="16E8723D" w14:textId="77777777" w:rsidR="00A34076" w:rsidRPr="00AF733A" w:rsidRDefault="00A34076" w:rsidP="00A34076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>Ubytovaní žáci mají stravovací povinnost alespoň dvě jídla denně!</w:t>
      </w:r>
    </w:p>
    <w:p w14:paraId="6E734109" w14:textId="3EFDA8C5" w:rsidR="00A34076" w:rsidRPr="008470A1" w:rsidRDefault="00A34076" w:rsidP="00A34076">
      <w:pPr>
        <w:numPr>
          <w:ilvl w:val="0"/>
          <w:numId w:val="1"/>
        </w:numPr>
        <w:spacing w:line="320" w:lineRule="exact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8470A1">
        <w:rPr>
          <w:rFonts w:ascii="Arial" w:hAnsi="Arial" w:cs="Arial"/>
          <w:color w:val="000000"/>
          <w:sz w:val="22"/>
          <w:szCs w:val="22"/>
        </w:rPr>
        <w:t xml:space="preserve">Strava se odhlašuje /přihlašuje/ </w:t>
      </w:r>
      <w:r w:rsidRPr="008470A1">
        <w:rPr>
          <w:rFonts w:ascii="Arial" w:hAnsi="Arial" w:cs="Arial"/>
          <w:b/>
          <w:bCs/>
          <w:color w:val="000000"/>
          <w:sz w:val="22"/>
          <w:szCs w:val="22"/>
        </w:rPr>
        <w:t>den předem do 12.00 hod</w:t>
      </w:r>
      <w:r w:rsidRPr="008470A1">
        <w:rPr>
          <w:rFonts w:ascii="Arial" w:hAnsi="Arial" w:cs="Arial"/>
          <w:color w:val="000000"/>
          <w:sz w:val="22"/>
          <w:szCs w:val="22"/>
        </w:rPr>
        <w:t>. u vedoucí jídelny p.</w:t>
      </w:r>
      <w:r w:rsidR="00847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470A1">
        <w:rPr>
          <w:rFonts w:ascii="Arial" w:hAnsi="Arial" w:cs="Arial"/>
          <w:color w:val="000000"/>
          <w:sz w:val="22"/>
          <w:szCs w:val="22"/>
        </w:rPr>
        <w:t xml:space="preserve">Schneiderové, </w:t>
      </w:r>
      <w:r w:rsidRPr="008470A1">
        <w:rPr>
          <w:rFonts w:ascii="Arial" w:hAnsi="Arial" w:cs="Arial"/>
          <w:b/>
          <w:color w:val="000000"/>
          <w:sz w:val="22"/>
          <w:szCs w:val="22"/>
        </w:rPr>
        <w:t>tel.:</w:t>
      </w:r>
      <w:r w:rsidRPr="008470A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470A1">
        <w:rPr>
          <w:rFonts w:ascii="Arial" w:hAnsi="Arial" w:cs="Arial"/>
          <w:b/>
          <w:color w:val="000000"/>
          <w:sz w:val="22"/>
          <w:szCs w:val="22"/>
        </w:rPr>
        <w:t>469 674 297, mail: eschneiderova@chroustovice.cz</w:t>
      </w:r>
      <w:r w:rsidRPr="008470A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692DCEC" w14:textId="77777777" w:rsidR="00A34076" w:rsidRPr="00AF733A" w:rsidRDefault="00A34076" w:rsidP="00A34076">
      <w:pPr>
        <w:pStyle w:val="Odstavecseseznamem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  <w:r w:rsidRPr="00AF733A">
        <w:rPr>
          <w:rFonts w:ascii="Arial" w:hAnsi="Arial" w:cs="Arial"/>
          <w:bCs/>
          <w:color w:val="000000"/>
          <w:sz w:val="22"/>
          <w:szCs w:val="22"/>
        </w:rPr>
        <w:t>Odhlášky poslané textovou zprávou na pevnou linku nejsou možné!</w:t>
      </w:r>
    </w:p>
    <w:p w14:paraId="5B321DE1" w14:textId="77777777" w:rsidR="00A34076" w:rsidRPr="00AF733A" w:rsidRDefault="00A34076" w:rsidP="00A34076">
      <w:pPr>
        <w:pStyle w:val="Odstavecseseznamem"/>
        <w:numPr>
          <w:ilvl w:val="0"/>
          <w:numId w:val="1"/>
        </w:numPr>
        <w:spacing w:line="320" w:lineRule="exac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Možnost elektronické evidence stravy na webových stránkách školy: </w:t>
      </w:r>
      <w:hyperlink r:id="rId7" w:history="1">
        <w:r w:rsidRPr="00AF733A">
          <w:rPr>
            <w:rStyle w:val="Hypertextovodkaz"/>
            <w:rFonts w:ascii="Arial" w:eastAsiaTheme="majorEastAsia" w:hAnsi="Arial" w:cs="Arial"/>
            <w:b/>
            <w:sz w:val="22"/>
            <w:szCs w:val="22"/>
          </w:rPr>
          <w:t>https://chroustovice.cz/informace/elektronicka-evidence-stravy/</w:t>
        </w:r>
      </w:hyperlink>
      <w:r w:rsidRPr="00AF733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CB119E8" w14:textId="77777777" w:rsidR="00A34076" w:rsidRPr="00C965C7" w:rsidRDefault="00A34076" w:rsidP="00A34076">
      <w:pPr>
        <w:spacing w:line="360" w:lineRule="auto"/>
        <w:jc w:val="both"/>
        <w:rPr>
          <w:rFonts w:ascii="Arial" w:hAnsi="Arial" w:cs="Arial"/>
          <w:b/>
          <w:color w:val="000000"/>
          <w:sz w:val="16"/>
          <w:szCs w:val="16"/>
          <w:u w:val="single"/>
        </w:rPr>
      </w:pPr>
    </w:p>
    <w:p w14:paraId="213B929B" w14:textId="77777777" w:rsidR="00A34076" w:rsidRPr="00544498" w:rsidRDefault="00A34076" w:rsidP="00A34076">
      <w:pPr>
        <w:spacing w:line="360" w:lineRule="auto"/>
        <w:jc w:val="both"/>
        <w:rPr>
          <w:rFonts w:ascii="Arial" w:hAnsi="Arial" w:cs="Arial"/>
          <w:b/>
          <w:color w:val="000000"/>
          <w:u w:val="single"/>
        </w:rPr>
      </w:pPr>
      <w:r w:rsidRPr="00544498">
        <w:rPr>
          <w:rFonts w:ascii="Arial" w:hAnsi="Arial" w:cs="Arial"/>
          <w:b/>
          <w:color w:val="000000"/>
          <w:u w:val="single"/>
        </w:rPr>
        <w:t>CENY STRAVNÉHO A UBYTOVÁNÍ:</w:t>
      </w:r>
    </w:p>
    <w:p w14:paraId="0573F611" w14:textId="77777777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733A">
        <w:rPr>
          <w:rFonts w:ascii="Arial" w:hAnsi="Arial" w:cs="Arial"/>
          <w:b/>
          <w:color w:val="000000"/>
          <w:sz w:val="22"/>
          <w:szCs w:val="22"/>
        </w:rPr>
        <w:t>Stravné</w:t>
      </w:r>
      <w:r w:rsidRPr="00AF733A">
        <w:rPr>
          <w:rFonts w:ascii="Arial" w:hAnsi="Arial" w:cs="Arial"/>
          <w:color w:val="000000"/>
          <w:sz w:val="22"/>
          <w:szCs w:val="22"/>
        </w:rPr>
        <w:t>:</w:t>
      </w:r>
    </w:p>
    <w:p w14:paraId="4CB38EAA" w14:textId="6705AC0D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Snídaně: </w:t>
      </w:r>
      <w:r w:rsidRPr="00AF733A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AF733A">
        <w:rPr>
          <w:rFonts w:ascii="Arial" w:hAnsi="Arial" w:cs="Arial"/>
          <w:b/>
          <w:color w:val="000000"/>
          <w:sz w:val="22"/>
          <w:szCs w:val="22"/>
        </w:rPr>
        <w:t>3</w:t>
      </w:r>
      <w:r w:rsidR="00F63F08">
        <w:rPr>
          <w:rFonts w:ascii="Arial" w:hAnsi="Arial" w:cs="Arial"/>
          <w:b/>
          <w:color w:val="000000"/>
          <w:sz w:val="22"/>
          <w:szCs w:val="22"/>
        </w:rPr>
        <w:t>4</w:t>
      </w:r>
      <w:r w:rsidRPr="00AF733A">
        <w:rPr>
          <w:rFonts w:ascii="Arial" w:hAnsi="Arial" w:cs="Arial"/>
          <w:b/>
          <w:color w:val="000000"/>
          <w:sz w:val="22"/>
          <w:szCs w:val="22"/>
        </w:rPr>
        <w:t>,- Kč</w:t>
      </w:r>
    </w:p>
    <w:p w14:paraId="1F74FB35" w14:textId="0CFAA2CB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Oběd: </w:t>
      </w:r>
      <w:r w:rsidRPr="00AF733A">
        <w:rPr>
          <w:rFonts w:ascii="Arial" w:hAnsi="Arial" w:cs="Arial"/>
          <w:color w:val="000000"/>
          <w:sz w:val="22"/>
          <w:szCs w:val="22"/>
        </w:rPr>
        <w:tab/>
      </w:r>
      <w:r w:rsidRPr="00AF733A">
        <w:rPr>
          <w:rFonts w:ascii="Arial" w:hAnsi="Arial" w:cs="Arial"/>
          <w:color w:val="000000"/>
          <w:sz w:val="22"/>
          <w:szCs w:val="22"/>
        </w:rPr>
        <w:tab/>
      </w:r>
      <w:r w:rsidRPr="00AF733A">
        <w:rPr>
          <w:rFonts w:ascii="Arial" w:hAnsi="Arial" w:cs="Arial"/>
          <w:b/>
          <w:color w:val="000000"/>
          <w:sz w:val="22"/>
          <w:szCs w:val="22"/>
        </w:rPr>
        <w:t>4</w:t>
      </w:r>
      <w:r w:rsidR="00F63F08">
        <w:rPr>
          <w:rFonts w:ascii="Arial" w:hAnsi="Arial" w:cs="Arial"/>
          <w:b/>
          <w:color w:val="000000"/>
          <w:sz w:val="22"/>
          <w:szCs w:val="22"/>
        </w:rPr>
        <w:t>3</w:t>
      </w:r>
      <w:r w:rsidRPr="00AF733A">
        <w:rPr>
          <w:rFonts w:ascii="Arial" w:hAnsi="Arial" w:cs="Arial"/>
          <w:b/>
          <w:color w:val="000000"/>
          <w:sz w:val="22"/>
          <w:szCs w:val="22"/>
        </w:rPr>
        <w:t>,- Kč</w:t>
      </w:r>
    </w:p>
    <w:p w14:paraId="65D5E5DC" w14:textId="795DCA22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Večeře: </w:t>
      </w:r>
      <w:r w:rsidRPr="00AF733A">
        <w:rPr>
          <w:rFonts w:ascii="Arial" w:hAnsi="Arial" w:cs="Arial"/>
          <w:color w:val="000000"/>
          <w:sz w:val="22"/>
          <w:szCs w:val="22"/>
        </w:rPr>
        <w:tab/>
      </w:r>
      <w:r w:rsidRPr="00AF733A">
        <w:rPr>
          <w:rFonts w:ascii="Arial" w:hAnsi="Arial" w:cs="Arial"/>
          <w:color w:val="000000"/>
          <w:sz w:val="22"/>
          <w:szCs w:val="22"/>
        </w:rPr>
        <w:tab/>
      </w:r>
      <w:r w:rsidRPr="00AF733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F63F08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AF733A">
        <w:rPr>
          <w:rFonts w:ascii="Arial" w:hAnsi="Arial" w:cs="Arial"/>
          <w:b/>
          <w:color w:val="000000"/>
          <w:sz w:val="22"/>
          <w:szCs w:val="22"/>
        </w:rPr>
        <w:t>,- Kč</w:t>
      </w:r>
    </w:p>
    <w:p w14:paraId="59E01F4F" w14:textId="77777777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733A">
        <w:rPr>
          <w:rFonts w:ascii="Arial" w:hAnsi="Arial" w:cs="Arial"/>
          <w:b/>
          <w:color w:val="000000"/>
          <w:sz w:val="22"/>
          <w:szCs w:val="22"/>
        </w:rPr>
        <w:t>Ubytování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061DF33E" w14:textId="77777777" w:rsidR="00A34076" w:rsidRPr="00AF733A" w:rsidRDefault="00A34076" w:rsidP="0005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a) základní: I. kategorie (1-3 lůžka) </w:t>
      </w:r>
      <w:r w:rsidRPr="00AF733A">
        <w:rPr>
          <w:rFonts w:ascii="Arial" w:hAnsi="Arial" w:cs="Arial"/>
          <w:b/>
          <w:color w:val="000000"/>
          <w:sz w:val="22"/>
          <w:szCs w:val="22"/>
        </w:rPr>
        <w:t>1100,- Kč/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měsíc, II. kategorie (více lůžek) </w:t>
      </w:r>
      <w:r w:rsidRPr="00AF733A">
        <w:rPr>
          <w:rFonts w:ascii="Arial" w:hAnsi="Arial" w:cs="Arial"/>
          <w:b/>
          <w:color w:val="000000"/>
          <w:sz w:val="22"/>
          <w:szCs w:val="22"/>
        </w:rPr>
        <w:t>1000,-Kč/</w:t>
      </w:r>
      <w:r w:rsidRPr="00AF733A">
        <w:rPr>
          <w:rFonts w:ascii="Arial" w:hAnsi="Arial" w:cs="Arial"/>
          <w:color w:val="000000"/>
          <w:sz w:val="22"/>
          <w:szCs w:val="22"/>
        </w:rPr>
        <w:t>měsíc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46094752" w14:textId="77777777" w:rsidR="00A34076" w:rsidRPr="00AF733A" w:rsidRDefault="00A34076" w:rsidP="00052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>b) snížené</w:t>
      </w:r>
      <w:r w:rsidRPr="00AF733A">
        <w:rPr>
          <w:rStyle w:val="Znakapoznpodarou"/>
          <w:rFonts w:ascii="Arial" w:eastAsiaTheme="majorEastAsia" w:hAnsi="Arial" w:cs="Arial"/>
          <w:b/>
          <w:color w:val="000000"/>
          <w:sz w:val="22"/>
          <w:szCs w:val="22"/>
        </w:rPr>
        <w:footnoteReference w:id="1"/>
      </w:r>
      <w:r w:rsidRPr="00AF733A">
        <w:rPr>
          <w:rFonts w:ascii="Arial" w:hAnsi="Arial" w:cs="Arial"/>
          <w:b/>
          <w:color w:val="000000"/>
          <w:sz w:val="22"/>
          <w:szCs w:val="22"/>
        </w:rPr>
        <w:t>: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 I. kategorie (1-3 lůžka) </w:t>
      </w:r>
      <w:r w:rsidRPr="00AF733A">
        <w:rPr>
          <w:rFonts w:ascii="Arial" w:hAnsi="Arial" w:cs="Arial"/>
          <w:b/>
          <w:color w:val="000000"/>
          <w:sz w:val="22"/>
          <w:szCs w:val="22"/>
        </w:rPr>
        <w:t>440,- Kč/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měsíc, II. kategorie (více lůžek) </w:t>
      </w:r>
      <w:r w:rsidRPr="00AF733A">
        <w:rPr>
          <w:rFonts w:ascii="Arial" w:hAnsi="Arial" w:cs="Arial"/>
          <w:b/>
          <w:color w:val="000000"/>
          <w:sz w:val="22"/>
          <w:szCs w:val="22"/>
        </w:rPr>
        <w:t>400,-Kč/</w:t>
      </w:r>
      <w:r w:rsidRPr="00AF733A">
        <w:rPr>
          <w:rFonts w:ascii="Arial" w:hAnsi="Arial" w:cs="Arial"/>
          <w:color w:val="000000"/>
          <w:sz w:val="22"/>
          <w:szCs w:val="22"/>
        </w:rPr>
        <w:t>měsíc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D01FEA9" w14:textId="77777777" w:rsidR="00A34076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938C7D" w14:textId="37B2976D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b/>
          <w:color w:val="000000"/>
          <w:sz w:val="22"/>
          <w:szCs w:val="22"/>
        </w:rPr>
        <w:t>Měsíční výše záloh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: a/ pouze obědy = </w:t>
      </w:r>
      <w:r w:rsidR="00F63F08">
        <w:rPr>
          <w:rFonts w:ascii="Arial" w:hAnsi="Arial" w:cs="Arial"/>
          <w:b/>
          <w:color w:val="000000"/>
          <w:sz w:val="22"/>
          <w:szCs w:val="22"/>
        </w:rPr>
        <w:t>860</w:t>
      </w:r>
      <w:r w:rsidRPr="00AF733A">
        <w:rPr>
          <w:rFonts w:ascii="Arial" w:hAnsi="Arial" w:cs="Arial"/>
          <w:b/>
          <w:color w:val="000000"/>
          <w:sz w:val="22"/>
          <w:szCs w:val="22"/>
        </w:rPr>
        <w:t>,- Kč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37814AE3" w14:textId="06FAE126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                                  b/ celodenní stravování + ubytování = </w:t>
      </w:r>
      <w:r w:rsidRPr="00AF733A">
        <w:rPr>
          <w:rFonts w:ascii="Arial" w:hAnsi="Arial" w:cs="Arial"/>
          <w:b/>
          <w:color w:val="000000"/>
          <w:sz w:val="22"/>
          <w:szCs w:val="22"/>
        </w:rPr>
        <w:t>3</w:t>
      </w:r>
      <w:r w:rsidR="00F63F08">
        <w:rPr>
          <w:rFonts w:ascii="Arial" w:hAnsi="Arial" w:cs="Arial"/>
          <w:b/>
          <w:color w:val="000000"/>
          <w:sz w:val="22"/>
          <w:szCs w:val="22"/>
        </w:rPr>
        <w:t>6</w:t>
      </w:r>
      <w:r w:rsidRPr="00AF733A">
        <w:rPr>
          <w:rFonts w:ascii="Arial" w:hAnsi="Arial" w:cs="Arial"/>
          <w:b/>
          <w:color w:val="000000"/>
          <w:sz w:val="22"/>
          <w:szCs w:val="22"/>
        </w:rPr>
        <w:t>00,- Kč</w:t>
      </w:r>
      <w:r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7622B823" w14:textId="3DA55849" w:rsidR="00A34076" w:rsidRPr="00AF733A" w:rsidRDefault="00A34076" w:rsidP="00A34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                                  c/ snížená sazba </w:t>
      </w:r>
      <w:r w:rsidRPr="00AF733A">
        <w:rPr>
          <w:rFonts w:ascii="Arial" w:hAnsi="Arial" w:cs="Arial"/>
          <w:sz w:val="22"/>
          <w:szCs w:val="22"/>
        </w:rPr>
        <w:t xml:space="preserve">na stravování a ubytování = </w:t>
      </w:r>
      <w:r w:rsidRPr="00AF733A">
        <w:rPr>
          <w:rFonts w:ascii="Arial" w:hAnsi="Arial" w:cs="Arial"/>
          <w:b/>
          <w:sz w:val="22"/>
          <w:szCs w:val="22"/>
        </w:rPr>
        <w:t>1</w:t>
      </w:r>
      <w:r w:rsidR="00F63F08">
        <w:rPr>
          <w:rFonts w:ascii="Arial" w:hAnsi="Arial" w:cs="Arial"/>
          <w:b/>
          <w:sz w:val="22"/>
          <w:szCs w:val="22"/>
        </w:rPr>
        <w:t>4</w:t>
      </w:r>
      <w:r w:rsidR="00294437">
        <w:rPr>
          <w:rFonts w:ascii="Arial" w:hAnsi="Arial" w:cs="Arial"/>
          <w:b/>
          <w:sz w:val="22"/>
          <w:szCs w:val="22"/>
        </w:rPr>
        <w:t>0</w:t>
      </w:r>
      <w:r w:rsidRPr="00AF733A">
        <w:rPr>
          <w:rFonts w:ascii="Arial" w:hAnsi="Arial" w:cs="Arial"/>
          <w:b/>
          <w:sz w:val="22"/>
          <w:szCs w:val="22"/>
        </w:rPr>
        <w:t>0,- Kč</w:t>
      </w:r>
      <w:r>
        <w:rPr>
          <w:rFonts w:ascii="Arial" w:hAnsi="Arial" w:cs="Arial"/>
          <w:b/>
          <w:sz w:val="22"/>
          <w:szCs w:val="22"/>
        </w:rPr>
        <w:t>.</w:t>
      </w:r>
    </w:p>
    <w:p w14:paraId="2CFEFB92" w14:textId="77777777" w:rsidR="00A34076" w:rsidRPr="00875D14" w:rsidRDefault="00A34076" w:rsidP="00A34076">
      <w:pPr>
        <w:spacing w:line="360" w:lineRule="auto"/>
        <w:jc w:val="both"/>
        <w:rPr>
          <w:rFonts w:ascii="Arial" w:hAnsi="Arial" w:cs="Arial"/>
          <w:b/>
          <w:color w:val="000000"/>
          <w:sz w:val="12"/>
          <w:u w:val="single"/>
        </w:rPr>
      </w:pPr>
    </w:p>
    <w:p w14:paraId="4D05D665" w14:textId="77777777" w:rsidR="00A34076" w:rsidRPr="00544498" w:rsidRDefault="00A34076" w:rsidP="00A34076">
      <w:pPr>
        <w:spacing w:line="276" w:lineRule="auto"/>
        <w:jc w:val="both"/>
        <w:rPr>
          <w:rFonts w:ascii="Arial" w:hAnsi="Arial" w:cs="Arial"/>
          <w:b/>
          <w:color w:val="000000"/>
          <w:u w:val="single"/>
        </w:rPr>
      </w:pPr>
      <w:r w:rsidRPr="00544498">
        <w:rPr>
          <w:rFonts w:ascii="Arial" w:hAnsi="Arial" w:cs="Arial"/>
          <w:b/>
          <w:color w:val="000000"/>
          <w:u w:val="single"/>
        </w:rPr>
        <w:t>MOŽNOSTI PLATEB:</w:t>
      </w:r>
    </w:p>
    <w:p w14:paraId="73FED008" w14:textId="77777777" w:rsidR="00A34076" w:rsidRPr="00AF733A" w:rsidRDefault="00A34076" w:rsidP="00A34076">
      <w:pPr>
        <w:pStyle w:val="Odstavecseseznamem"/>
        <w:numPr>
          <w:ilvl w:val="0"/>
          <w:numId w:val="4"/>
        </w:numPr>
        <w:spacing w:line="276" w:lineRule="auto"/>
        <w:ind w:hanging="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</w:t>
      </w:r>
      <w:r w:rsidRPr="00AF733A">
        <w:rPr>
          <w:rFonts w:ascii="Arial" w:hAnsi="Arial" w:cs="Arial"/>
          <w:b/>
          <w:color w:val="000000"/>
          <w:sz w:val="22"/>
          <w:szCs w:val="22"/>
        </w:rPr>
        <w:t>ankovním převodem: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7FBFF7" w14:textId="77777777" w:rsidR="00A34076" w:rsidRPr="00AF733A" w:rsidRDefault="00A34076" w:rsidP="00A34076">
      <w:pPr>
        <w:spacing w:line="276" w:lineRule="auto"/>
        <w:ind w:firstLine="64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>na účet školy vedený u KB Chrudim, č. ú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AF733A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F733A">
        <w:rPr>
          <w:rFonts w:ascii="Arial" w:hAnsi="Arial" w:cs="Arial"/>
          <w:b/>
          <w:color w:val="000000"/>
          <w:sz w:val="22"/>
          <w:szCs w:val="22"/>
        </w:rPr>
        <w:t xml:space="preserve">28433561 / 0100,  </w:t>
      </w:r>
    </w:p>
    <w:p w14:paraId="6CF42059" w14:textId="77777777" w:rsidR="00A34076" w:rsidRPr="00AF733A" w:rsidRDefault="00A34076" w:rsidP="00A34076">
      <w:pPr>
        <w:spacing w:line="276" w:lineRule="auto"/>
        <w:ind w:firstLine="64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variabilní symbol /VS/: </w:t>
      </w:r>
      <w:r w:rsidRPr="00AF733A">
        <w:rPr>
          <w:rFonts w:ascii="Arial" w:hAnsi="Arial" w:cs="Arial"/>
          <w:b/>
          <w:color w:val="000000"/>
          <w:sz w:val="22"/>
          <w:szCs w:val="22"/>
        </w:rPr>
        <w:t xml:space="preserve">rodné číslo žáka,  </w:t>
      </w:r>
    </w:p>
    <w:p w14:paraId="6C89EA52" w14:textId="77777777" w:rsidR="00A34076" w:rsidRPr="00AF733A" w:rsidRDefault="00A34076" w:rsidP="00A34076">
      <w:pPr>
        <w:spacing w:line="276" w:lineRule="auto"/>
        <w:ind w:firstLine="64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F733A">
        <w:rPr>
          <w:rFonts w:ascii="Arial" w:hAnsi="Arial" w:cs="Arial"/>
          <w:color w:val="000000"/>
          <w:sz w:val="22"/>
          <w:szCs w:val="22"/>
        </w:rPr>
        <w:t xml:space="preserve">konstantní symbol / KS /: </w:t>
      </w:r>
      <w:r w:rsidRPr="00AF733A">
        <w:rPr>
          <w:rFonts w:ascii="Arial" w:hAnsi="Arial" w:cs="Arial"/>
          <w:b/>
          <w:color w:val="000000"/>
          <w:sz w:val="22"/>
          <w:szCs w:val="22"/>
        </w:rPr>
        <w:t>0308.</w:t>
      </w:r>
    </w:p>
    <w:p w14:paraId="01EF2C87" w14:textId="77777777" w:rsidR="00A34076" w:rsidRPr="006B5A74" w:rsidRDefault="00A34076" w:rsidP="00A34076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</w:rPr>
        <w:t>V</w:t>
      </w:r>
      <w:r w:rsidRPr="00AF733A">
        <w:rPr>
          <w:rFonts w:ascii="Arial" w:hAnsi="Arial" w:cs="Arial"/>
          <w:b/>
          <w:color w:val="000000"/>
          <w:sz w:val="22"/>
          <w:szCs w:val="22"/>
        </w:rPr>
        <w:t xml:space="preserve"> hotovosti: </w:t>
      </w:r>
      <w:r w:rsidRPr="00AF733A">
        <w:rPr>
          <w:rFonts w:ascii="Arial" w:hAnsi="Arial" w:cs="Arial"/>
          <w:sz w:val="22"/>
          <w:szCs w:val="22"/>
        </w:rPr>
        <w:t>lze provést v kanceláři vedoucí školní jídelny</w:t>
      </w:r>
      <w:r w:rsidRPr="006B5A74">
        <w:rPr>
          <w:rFonts w:ascii="Arial" w:hAnsi="Arial" w:cs="Arial"/>
        </w:rPr>
        <w:t xml:space="preserve">. </w:t>
      </w:r>
    </w:p>
    <w:p w14:paraId="4F8BD756" w14:textId="77777777" w:rsidR="00A34076" w:rsidRPr="00875D14" w:rsidRDefault="00A34076" w:rsidP="00A34076">
      <w:pPr>
        <w:spacing w:line="360" w:lineRule="auto"/>
        <w:jc w:val="both"/>
        <w:rPr>
          <w:rFonts w:ascii="Arial" w:hAnsi="Arial" w:cs="Arial"/>
          <w:b/>
          <w:sz w:val="10"/>
          <w:u w:val="single"/>
        </w:rPr>
      </w:pPr>
    </w:p>
    <w:p w14:paraId="42D0E319" w14:textId="77777777" w:rsidR="00A34076" w:rsidRPr="00544498" w:rsidRDefault="00A34076" w:rsidP="00A34076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544498">
        <w:rPr>
          <w:rFonts w:ascii="Arial" w:hAnsi="Arial" w:cs="Arial"/>
          <w:b/>
          <w:u w:val="single"/>
        </w:rPr>
        <w:t>VYÚČTOVÁNÍ:</w:t>
      </w:r>
    </w:p>
    <w:p w14:paraId="62A5134B" w14:textId="77777777" w:rsidR="00A34076" w:rsidRPr="00AF733A" w:rsidRDefault="00A34076" w:rsidP="00A34076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 xml:space="preserve">Vrácení peněz za stravování se provádí 2x za školní rok v měsíci leden a červen na účet, ze kterého peníze posíláte. V případě plateb v hotovosti, bude tato částka zohledněna při platbě v následujícím měsíci. </w:t>
      </w:r>
    </w:p>
    <w:p w14:paraId="71E1FC95" w14:textId="77777777" w:rsidR="00A34076" w:rsidRPr="00AF733A" w:rsidRDefault="00A34076" w:rsidP="00A34076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 xml:space="preserve">Přeplatky za odhlášenou stravu se žákům v hotovosti nevyplácejí. </w:t>
      </w:r>
    </w:p>
    <w:p w14:paraId="05A3E641" w14:textId="77777777" w:rsidR="00A34076" w:rsidRPr="00AF733A" w:rsidRDefault="00A34076" w:rsidP="00A34076">
      <w:pPr>
        <w:numPr>
          <w:ilvl w:val="0"/>
          <w:numId w:val="3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AF733A">
        <w:rPr>
          <w:rFonts w:ascii="Arial" w:hAnsi="Arial" w:cs="Arial"/>
          <w:sz w:val="22"/>
          <w:szCs w:val="22"/>
        </w:rPr>
        <w:t>Podrobné vyúčtování Vám v případě potřeby vystaví na vyžádání vedoucí školní jídelny.</w:t>
      </w:r>
    </w:p>
    <w:p w14:paraId="7BC5047B" w14:textId="77777777" w:rsidR="00A34076" w:rsidRPr="00AF733A" w:rsidRDefault="00A34076" w:rsidP="00A34076">
      <w:pPr>
        <w:spacing w:line="320" w:lineRule="exact"/>
        <w:ind w:left="720"/>
        <w:jc w:val="both"/>
        <w:rPr>
          <w:rFonts w:ascii="Arial" w:hAnsi="Arial" w:cs="Arial"/>
          <w:sz w:val="22"/>
          <w:szCs w:val="22"/>
        </w:rPr>
      </w:pPr>
    </w:p>
    <w:p w14:paraId="578C3E47" w14:textId="77777777" w:rsidR="008470A1" w:rsidRDefault="00A34076" w:rsidP="008F3734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E55C3AB" w14:textId="24407319" w:rsidR="00F11EC1" w:rsidRDefault="00A34076" w:rsidP="008F3734">
      <w:pPr>
        <w:spacing w:line="360" w:lineRule="auto"/>
        <w:jc w:val="right"/>
      </w:pPr>
      <w:r w:rsidRPr="00AF733A">
        <w:rPr>
          <w:rFonts w:ascii="Arial" w:hAnsi="Arial" w:cs="Arial"/>
          <w:sz w:val="22"/>
          <w:szCs w:val="22"/>
        </w:rPr>
        <w:t>Případné dotazy Vám ráda zodpoví vedoucí jídelny Edita Schneiderová.</w:t>
      </w:r>
    </w:p>
    <w:sectPr w:rsidR="00F11EC1" w:rsidSect="00436690">
      <w:pgSz w:w="11906" w:h="16838"/>
      <w:pgMar w:top="28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92AE" w14:textId="77777777" w:rsidR="007635D5" w:rsidRDefault="007635D5" w:rsidP="00A34076">
      <w:r>
        <w:separator/>
      </w:r>
    </w:p>
  </w:endnote>
  <w:endnote w:type="continuationSeparator" w:id="0">
    <w:p w14:paraId="046302E8" w14:textId="77777777" w:rsidR="007635D5" w:rsidRDefault="007635D5" w:rsidP="00A3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3BF1A" w14:textId="77777777" w:rsidR="007635D5" w:rsidRDefault="007635D5" w:rsidP="00A34076">
      <w:r>
        <w:separator/>
      </w:r>
    </w:p>
  </w:footnote>
  <w:footnote w:type="continuationSeparator" w:id="0">
    <w:p w14:paraId="175ED9DE" w14:textId="77777777" w:rsidR="007635D5" w:rsidRDefault="007635D5" w:rsidP="00A34076">
      <w:r>
        <w:continuationSeparator/>
      </w:r>
    </w:p>
  </w:footnote>
  <w:footnote w:id="1">
    <w:p w14:paraId="3CCB9936" w14:textId="77777777" w:rsidR="00A34076" w:rsidRPr="00436690" w:rsidRDefault="00A34076" w:rsidP="00A34076">
      <w:pPr>
        <w:pStyle w:val="Textpoznpodarou"/>
        <w:rPr>
          <w:rFonts w:ascii="Calibri" w:hAnsi="Calibri"/>
          <w:sz w:val="16"/>
          <w:szCs w:val="16"/>
        </w:rPr>
      </w:pPr>
      <w:r w:rsidRPr="00436690">
        <w:rPr>
          <w:rStyle w:val="Znakapoznpodarou"/>
          <w:rFonts w:eastAsiaTheme="majorEastAsia"/>
          <w:sz w:val="16"/>
          <w:szCs w:val="16"/>
        </w:rPr>
        <w:footnoteRef/>
      </w:r>
      <w:r w:rsidRPr="00436690">
        <w:rPr>
          <w:sz w:val="16"/>
          <w:szCs w:val="16"/>
        </w:rPr>
        <w:t xml:space="preserve"> </w:t>
      </w:r>
      <w:r w:rsidRPr="00436690">
        <w:rPr>
          <w:rFonts w:ascii="Calibri" w:hAnsi="Calibri"/>
          <w:sz w:val="16"/>
          <w:szCs w:val="16"/>
        </w:rPr>
        <w:t>V souladu s ustanovením § 5/odst. 4 vyhlášky 108/2005 Sb., o školských výchovných a ubytovacích zařízeních a školských účelových zařízeních ve znění pozdějších předpisů, se snížená sazba poskytuje pouze těm žákům, kteří vykonávají externí praxi mimo školu a z těchto důvodů nevyužívají ubytování celý týden.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830"/>
    <w:multiLevelType w:val="hybridMultilevel"/>
    <w:tmpl w:val="978E9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F339E"/>
    <w:multiLevelType w:val="hybridMultilevel"/>
    <w:tmpl w:val="EFA06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2873"/>
    <w:multiLevelType w:val="hybridMultilevel"/>
    <w:tmpl w:val="15D26E0E"/>
    <w:lvl w:ilvl="0" w:tplc="5FAEFF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905BD"/>
    <w:multiLevelType w:val="hybridMultilevel"/>
    <w:tmpl w:val="B9E2AD64"/>
    <w:lvl w:ilvl="0" w:tplc="5FAEFF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7102360">
    <w:abstractNumId w:val="3"/>
  </w:num>
  <w:num w:numId="2" w16cid:durableId="23068916">
    <w:abstractNumId w:val="0"/>
  </w:num>
  <w:num w:numId="3" w16cid:durableId="77990971">
    <w:abstractNumId w:val="1"/>
  </w:num>
  <w:num w:numId="4" w16cid:durableId="14162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6D"/>
    <w:rsid w:val="00035FB2"/>
    <w:rsid w:val="00052BF9"/>
    <w:rsid w:val="00052C93"/>
    <w:rsid w:val="00186E31"/>
    <w:rsid w:val="00294437"/>
    <w:rsid w:val="00295A59"/>
    <w:rsid w:val="00301D8C"/>
    <w:rsid w:val="00356C70"/>
    <w:rsid w:val="003F6D6D"/>
    <w:rsid w:val="00436690"/>
    <w:rsid w:val="004D1D89"/>
    <w:rsid w:val="0059110C"/>
    <w:rsid w:val="00646F22"/>
    <w:rsid w:val="007635D5"/>
    <w:rsid w:val="00797298"/>
    <w:rsid w:val="00805BFA"/>
    <w:rsid w:val="008470A1"/>
    <w:rsid w:val="008F3734"/>
    <w:rsid w:val="00931222"/>
    <w:rsid w:val="00A12C47"/>
    <w:rsid w:val="00A34076"/>
    <w:rsid w:val="00B136CC"/>
    <w:rsid w:val="00C73C65"/>
    <w:rsid w:val="00C965C7"/>
    <w:rsid w:val="00D6039F"/>
    <w:rsid w:val="00DA3892"/>
    <w:rsid w:val="00E22B5E"/>
    <w:rsid w:val="00E362F7"/>
    <w:rsid w:val="00F11EC1"/>
    <w:rsid w:val="00F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1530"/>
  <w15:chartTrackingRefBased/>
  <w15:docId w15:val="{35177A41-1AEE-402D-B371-9B670A45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40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F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6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6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6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6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6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6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6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6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6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6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6D6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6D6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6D6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6D6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6D6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6D6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6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6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6D6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6D6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6D6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6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6D6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6D6D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rsid w:val="00A340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3407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A34076"/>
    <w:rPr>
      <w:vertAlign w:val="superscript"/>
    </w:rPr>
  </w:style>
  <w:style w:type="character" w:styleId="Hypertextovodkaz">
    <w:name w:val="Hyperlink"/>
    <w:basedOn w:val="Standardnpsmoodstavce"/>
    <w:unhideWhenUsed/>
    <w:rsid w:val="00A34076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052C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roustovice.cz/informace/elektronicka-evidence-strav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2ACDB6-AFD8-484B-B4D1-1EB698C574F3}">
  <we:reference id="0d6d04ab-8b09-4e06-bf03-e7741d3c1433" version="1.0.0.0" store="EXCatalog" storeType="EXCatalog"/>
  <we:alternateReferences>
    <we:reference id="WA104381958" version="1.0.0.0" store="cs-CZ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Pitra</dc:creator>
  <cp:keywords/>
  <dc:description/>
  <cp:lastModifiedBy>Odvárková Jana</cp:lastModifiedBy>
  <cp:revision>8</cp:revision>
  <cp:lastPrinted>2026-03-24T09:39:00Z</cp:lastPrinted>
  <dcterms:created xsi:type="dcterms:W3CDTF">2026-03-24T09:34:00Z</dcterms:created>
  <dcterms:modified xsi:type="dcterms:W3CDTF">2026-03-27T06:44:00Z</dcterms:modified>
</cp:coreProperties>
</file>